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6A" w:rsidRPr="007A51B7" w:rsidRDefault="00D72973">
      <w:pPr>
        <w:pStyle w:val="berschrift3"/>
        <w:spacing w:before="0" w:after="0"/>
        <w:rPr>
          <w:rFonts w:ascii="Arial" w:hAnsi="Arial" w:cs="Arial"/>
          <w:color w:val="000000"/>
        </w:rPr>
      </w:pPr>
      <w:r w:rsidRPr="007A51B7">
        <w:rPr>
          <w:rFonts w:ascii="Arial" w:hAnsi="Arial" w:cs="Arial"/>
          <w:color w:val="000000"/>
        </w:rPr>
        <w:t xml:space="preserve">Begleitende Aufgabe zum Zirkel </w:t>
      </w:r>
      <w:proofErr w:type="spellStart"/>
      <w:r w:rsidRPr="007A51B7">
        <w:rPr>
          <w:rFonts w:ascii="Arial" w:hAnsi="Arial" w:cs="Arial"/>
          <w:color w:val="000000"/>
        </w:rPr>
        <w:t>deepWORK</w:t>
      </w:r>
      <w:r w:rsidRPr="007A51B7">
        <w:rPr>
          <w:rFonts w:ascii="Arial" w:hAnsi="Arial" w:cs="Arial"/>
          <w:color w:val="000000"/>
          <w:vertAlign w:val="superscript"/>
        </w:rPr>
        <w:t>TM</w:t>
      </w:r>
      <w:proofErr w:type="spellEnd"/>
    </w:p>
    <w:p w:rsidR="0094456A" w:rsidRPr="007A51B7" w:rsidRDefault="0094456A">
      <w:pPr>
        <w:pStyle w:val="Textbody"/>
        <w:spacing w:after="0"/>
        <w:rPr>
          <w:rFonts w:ascii="Arial" w:hAnsi="Arial" w:cs="Arial"/>
          <w:color w:val="000000"/>
        </w:rPr>
      </w:pPr>
    </w:p>
    <w:p w:rsidR="0094456A" w:rsidRPr="007A51B7" w:rsidRDefault="0094456A">
      <w:pPr>
        <w:pStyle w:val="Textbody"/>
        <w:spacing w:after="0"/>
        <w:rPr>
          <w:rFonts w:ascii="Arial" w:hAnsi="Arial" w:cs="Arial"/>
          <w:color w:val="000000"/>
        </w:rPr>
      </w:pPr>
    </w:p>
    <w:p w:rsidR="0094456A" w:rsidRPr="007A51B7" w:rsidRDefault="00D72973">
      <w:pPr>
        <w:pStyle w:val="Textbody"/>
        <w:spacing w:after="0"/>
        <w:rPr>
          <w:rFonts w:ascii="Arial" w:hAnsi="Arial" w:cs="Arial"/>
          <w:color w:val="000000"/>
        </w:rPr>
      </w:pPr>
      <w:proofErr w:type="spellStart"/>
      <w:r w:rsidRPr="007A51B7">
        <w:rPr>
          <w:rFonts w:ascii="Arial" w:hAnsi="Arial" w:cs="Arial"/>
          <w:color w:val="000000"/>
        </w:rPr>
        <w:t>deepWORK</w:t>
      </w:r>
      <w:proofErr w:type="spellEnd"/>
      <w:r w:rsidRPr="007A51B7">
        <w:rPr>
          <w:rFonts w:ascii="Arial" w:hAnsi="Arial" w:cs="Arial"/>
          <w:color w:val="000000"/>
        </w:rPr>
        <w:t xml:space="preserve"> beruht auf dem Prinzip von Yin und Yang und auf den fünf Elementen Erde, Holz, Feuer, Metall und Wasser.</w:t>
      </w:r>
    </w:p>
    <w:p w:rsidR="0094456A" w:rsidRPr="007A51B7" w:rsidRDefault="00D72973">
      <w:pPr>
        <w:pStyle w:val="Textbody"/>
        <w:spacing w:after="0"/>
        <w:rPr>
          <w:rFonts w:ascii="Arial" w:hAnsi="Arial" w:cs="Arial"/>
          <w:color w:val="000000"/>
        </w:rPr>
      </w:pPr>
      <w:r w:rsidRPr="007A51B7">
        <w:rPr>
          <w:rFonts w:ascii="Arial" w:hAnsi="Arial" w:cs="Arial"/>
          <w:color w:val="000000"/>
        </w:rPr>
        <w:t xml:space="preserve">Durch den ständigen Wechsel zwischen </w:t>
      </w:r>
      <w:proofErr w:type="spellStart"/>
      <w:r w:rsidRPr="007A51B7">
        <w:rPr>
          <w:rFonts w:ascii="Arial" w:hAnsi="Arial" w:cs="Arial"/>
          <w:color w:val="000000"/>
        </w:rPr>
        <w:t>Cardio</w:t>
      </w:r>
      <w:proofErr w:type="spellEnd"/>
      <w:r w:rsidRPr="007A51B7">
        <w:rPr>
          <w:rFonts w:ascii="Arial" w:hAnsi="Arial" w:cs="Arial"/>
          <w:color w:val="000000"/>
        </w:rPr>
        <w:t>- und Entspannungsübungen sollen Körper und Geist gleichermaßen beansprucht werden.</w:t>
      </w:r>
    </w:p>
    <w:p w:rsidR="0094456A" w:rsidRPr="007A51B7" w:rsidRDefault="0094456A">
      <w:pPr>
        <w:pStyle w:val="Textbody"/>
        <w:spacing w:after="0"/>
        <w:rPr>
          <w:rFonts w:ascii="Arial" w:hAnsi="Arial" w:cs="Arial"/>
          <w:color w:val="000000"/>
        </w:rPr>
      </w:pPr>
    </w:p>
    <w:p w:rsidR="0094456A" w:rsidRPr="007A51B7" w:rsidRDefault="00D72973">
      <w:pPr>
        <w:pStyle w:val="Textbody"/>
        <w:numPr>
          <w:ilvl w:val="0"/>
          <w:numId w:val="1"/>
        </w:numPr>
        <w:spacing w:after="0"/>
        <w:rPr>
          <w:rFonts w:ascii="Arial" w:hAnsi="Arial" w:cs="Arial"/>
        </w:rPr>
      </w:pPr>
      <w:r w:rsidRPr="007A51B7">
        <w:rPr>
          <w:rFonts w:ascii="Arial" w:hAnsi="Arial" w:cs="Arial"/>
          <w:color w:val="000000"/>
        </w:rPr>
        <w:t>Findet heraus, welche Übungen zur Belastung und welche zur Entspannung gehören.</w:t>
      </w:r>
    </w:p>
    <w:p w:rsidR="0094456A" w:rsidRPr="007A51B7" w:rsidRDefault="00D72973">
      <w:pPr>
        <w:pStyle w:val="Textbody"/>
        <w:numPr>
          <w:ilvl w:val="0"/>
          <w:numId w:val="1"/>
        </w:numPr>
        <w:spacing w:after="0"/>
        <w:rPr>
          <w:rFonts w:ascii="Arial" w:hAnsi="Arial" w:cs="Arial"/>
        </w:rPr>
      </w:pPr>
      <w:r w:rsidRPr="007A51B7">
        <w:rPr>
          <w:rFonts w:ascii="Arial" w:hAnsi="Arial" w:cs="Arial"/>
          <w:color w:val="000000"/>
        </w:rPr>
        <w:t>Achtet bewusst bei der Ausführung der einzelnen Übungen auf die Atmung. Wann wird eingeatmet und wann ausgeatmet? Welche Funktion hat die Atmung?</w:t>
      </w:r>
    </w:p>
    <w:p w:rsidR="0094456A" w:rsidRPr="007A51B7" w:rsidRDefault="0094456A">
      <w:pPr>
        <w:pStyle w:val="Textbody"/>
        <w:spacing w:after="0"/>
        <w:rPr>
          <w:rFonts w:ascii="Arial" w:hAnsi="Arial" w:cs="Arial"/>
        </w:rPr>
      </w:pPr>
    </w:p>
    <w:p w:rsidR="0094456A" w:rsidRPr="007A51B7" w:rsidRDefault="0094456A">
      <w:pPr>
        <w:pStyle w:val="Textbody"/>
        <w:spacing w:after="0"/>
        <w:rPr>
          <w:rFonts w:ascii="Arial" w:hAnsi="Arial" w:cs="Arial"/>
        </w:rPr>
      </w:pPr>
    </w:p>
    <w:tbl>
      <w:tblPr>
        <w:tblW w:w="9645" w:type="dxa"/>
        <w:tblLayout w:type="fixed"/>
        <w:tblCellMar>
          <w:left w:w="10" w:type="dxa"/>
          <w:right w:w="10" w:type="dxa"/>
        </w:tblCellMar>
        <w:tblLook w:val="04A0" w:firstRow="1" w:lastRow="0" w:firstColumn="1" w:lastColumn="0" w:noHBand="0" w:noVBand="1"/>
      </w:tblPr>
      <w:tblGrid>
        <w:gridCol w:w="360"/>
        <w:gridCol w:w="1980"/>
        <w:gridCol w:w="2580"/>
        <w:gridCol w:w="4725"/>
      </w:tblGrid>
      <w:tr w:rsidR="0094456A" w:rsidRPr="007A51B7">
        <w:tc>
          <w:tcPr>
            <w:tcW w:w="360" w:type="dxa"/>
            <w:tcBorders>
              <w:top w:val="single" w:sz="2" w:space="0" w:color="000000"/>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b/>
                <w:bCs/>
              </w:rPr>
            </w:pPr>
            <w:r w:rsidRPr="007A51B7">
              <w:rPr>
                <w:rFonts w:ascii="Arial" w:hAnsi="Arial" w:cs="Arial"/>
                <w:b/>
                <w:bCs/>
              </w:rPr>
              <w:t>Übung</w:t>
            </w:r>
          </w:p>
        </w:tc>
        <w:tc>
          <w:tcPr>
            <w:tcW w:w="2580" w:type="dxa"/>
            <w:tcBorders>
              <w:top w:val="single" w:sz="2" w:space="0" w:color="000000"/>
              <w:left w:val="single" w:sz="2" w:space="0" w:color="000000"/>
              <w:bottom w:val="single" w:sz="2" w:space="0" w:color="000000"/>
            </w:tcBorders>
            <w:tcMar>
              <w:top w:w="55" w:type="dxa"/>
              <w:left w:w="55" w:type="dxa"/>
              <w:bottom w:w="55" w:type="dxa"/>
              <w:right w:w="55" w:type="dxa"/>
            </w:tcMar>
          </w:tcPr>
          <w:p w:rsidR="0094456A" w:rsidRPr="007A51B7" w:rsidRDefault="00D72973">
            <w:pPr>
              <w:pStyle w:val="TableContents"/>
              <w:jc w:val="center"/>
              <w:rPr>
                <w:rFonts w:ascii="Arial" w:hAnsi="Arial" w:cs="Arial"/>
                <w:b/>
                <w:bCs/>
              </w:rPr>
            </w:pPr>
            <w:r w:rsidRPr="007A51B7">
              <w:rPr>
                <w:rFonts w:ascii="Arial" w:hAnsi="Arial" w:cs="Arial"/>
                <w:b/>
                <w:bCs/>
              </w:rPr>
              <w:t>Belastung / Entspannung</w:t>
            </w:r>
          </w:p>
        </w:tc>
        <w:tc>
          <w:tcPr>
            <w:tcW w:w="47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b/>
                <w:bCs/>
              </w:rPr>
            </w:pPr>
            <w:r w:rsidRPr="007A51B7">
              <w:rPr>
                <w:rFonts w:ascii="Arial" w:hAnsi="Arial" w:cs="Arial"/>
                <w:b/>
                <w:bCs/>
              </w:rPr>
              <w:t>Funktion der Atmung</w:t>
            </w:r>
          </w:p>
        </w:tc>
      </w:tr>
      <w:tr w:rsidR="0094456A" w:rsidRPr="007A51B7">
        <w:tc>
          <w:tcPr>
            <w:tcW w:w="36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1</w:t>
            </w:r>
          </w:p>
        </w:tc>
        <w:tc>
          <w:tcPr>
            <w:tcW w:w="198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proofErr w:type="spellStart"/>
            <w:r w:rsidRPr="007A51B7">
              <w:rPr>
                <w:rFonts w:ascii="Arial" w:hAnsi="Arial" w:cs="Arial"/>
              </w:rPr>
              <w:t>Running</w:t>
            </w:r>
            <w:proofErr w:type="spellEnd"/>
          </w:p>
        </w:tc>
        <w:tc>
          <w:tcPr>
            <w:tcW w:w="2580" w:type="dxa"/>
            <w:tcBorders>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tc>
        <w:tc>
          <w:tcPr>
            <w:tcW w:w="4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tc>
      </w:tr>
      <w:tr w:rsidR="0094456A" w:rsidRPr="007A51B7">
        <w:tc>
          <w:tcPr>
            <w:tcW w:w="36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2</w:t>
            </w:r>
          </w:p>
        </w:tc>
        <w:tc>
          <w:tcPr>
            <w:tcW w:w="198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Herabschauender Hund</w:t>
            </w:r>
          </w:p>
        </w:tc>
        <w:tc>
          <w:tcPr>
            <w:tcW w:w="2580" w:type="dxa"/>
            <w:tcBorders>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tc>
        <w:tc>
          <w:tcPr>
            <w:tcW w:w="4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tc>
      </w:tr>
      <w:tr w:rsidR="0094456A" w:rsidRPr="007A51B7">
        <w:tc>
          <w:tcPr>
            <w:tcW w:w="36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3</w:t>
            </w:r>
          </w:p>
        </w:tc>
        <w:tc>
          <w:tcPr>
            <w:tcW w:w="198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Balance</w:t>
            </w:r>
          </w:p>
        </w:tc>
        <w:tc>
          <w:tcPr>
            <w:tcW w:w="2580" w:type="dxa"/>
            <w:tcBorders>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tc>
        <w:tc>
          <w:tcPr>
            <w:tcW w:w="4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tc>
      </w:tr>
      <w:tr w:rsidR="0094456A" w:rsidRPr="007A51B7">
        <w:tc>
          <w:tcPr>
            <w:tcW w:w="36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4</w:t>
            </w:r>
          </w:p>
        </w:tc>
        <w:tc>
          <w:tcPr>
            <w:tcW w:w="198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Swing</w:t>
            </w:r>
          </w:p>
        </w:tc>
        <w:tc>
          <w:tcPr>
            <w:tcW w:w="2580" w:type="dxa"/>
            <w:tcBorders>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tc>
        <w:tc>
          <w:tcPr>
            <w:tcW w:w="4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tc>
      </w:tr>
      <w:tr w:rsidR="0094456A" w:rsidRPr="007A51B7">
        <w:tc>
          <w:tcPr>
            <w:tcW w:w="36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5</w:t>
            </w:r>
          </w:p>
        </w:tc>
        <w:tc>
          <w:tcPr>
            <w:tcW w:w="198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Jump Front</w:t>
            </w:r>
          </w:p>
        </w:tc>
        <w:tc>
          <w:tcPr>
            <w:tcW w:w="2580" w:type="dxa"/>
            <w:tcBorders>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tc>
        <w:tc>
          <w:tcPr>
            <w:tcW w:w="4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tc>
      </w:tr>
      <w:tr w:rsidR="0094456A" w:rsidRPr="007A51B7">
        <w:tc>
          <w:tcPr>
            <w:tcW w:w="36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6</w:t>
            </w:r>
          </w:p>
        </w:tc>
        <w:tc>
          <w:tcPr>
            <w:tcW w:w="198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proofErr w:type="spellStart"/>
            <w:r w:rsidRPr="007A51B7">
              <w:rPr>
                <w:rFonts w:ascii="Arial" w:hAnsi="Arial" w:cs="Arial"/>
              </w:rPr>
              <w:t>Pezzi</w:t>
            </w:r>
            <w:proofErr w:type="spellEnd"/>
            <w:r w:rsidRPr="007A51B7">
              <w:rPr>
                <w:rFonts w:ascii="Arial" w:hAnsi="Arial" w:cs="Arial"/>
              </w:rPr>
              <w:t>-Brücke</w:t>
            </w:r>
          </w:p>
        </w:tc>
        <w:tc>
          <w:tcPr>
            <w:tcW w:w="2580" w:type="dxa"/>
            <w:tcBorders>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tc>
        <w:tc>
          <w:tcPr>
            <w:tcW w:w="4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tc>
      </w:tr>
      <w:tr w:rsidR="0094456A" w:rsidRPr="007A51B7">
        <w:tc>
          <w:tcPr>
            <w:tcW w:w="36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7</w:t>
            </w:r>
          </w:p>
        </w:tc>
        <w:tc>
          <w:tcPr>
            <w:tcW w:w="198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 xml:space="preserve">Side </w:t>
            </w:r>
            <w:proofErr w:type="spellStart"/>
            <w:r w:rsidRPr="007A51B7">
              <w:rPr>
                <w:rFonts w:ascii="Arial" w:hAnsi="Arial" w:cs="Arial"/>
              </w:rPr>
              <w:t>Crunch</w:t>
            </w:r>
            <w:proofErr w:type="spellEnd"/>
          </w:p>
        </w:tc>
        <w:tc>
          <w:tcPr>
            <w:tcW w:w="2580" w:type="dxa"/>
            <w:tcBorders>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tc>
        <w:tc>
          <w:tcPr>
            <w:tcW w:w="4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tc>
      </w:tr>
      <w:tr w:rsidR="0094456A" w:rsidRPr="007A51B7">
        <w:tc>
          <w:tcPr>
            <w:tcW w:w="36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r w:rsidRPr="007A51B7">
              <w:rPr>
                <w:rFonts w:ascii="Arial" w:hAnsi="Arial" w:cs="Arial"/>
              </w:rPr>
              <w:t>8</w:t>
            </w:r>
          </w:p>
        </w:tc>
        <w:tc>
          <w:tcPr>
            <w:tcW w:w="1980" w:type="dxa"/>
            <w:tcBorders>
              <w:left w:val="single" w:sz="2" w:space="0" w:color="000000"/>
              <w:bottom w:val="single" w:sz="2" w:space="0" w:color="000000"/>
            </w:tcBorders>
            <w:tcMar>
              <w:top w:w="55" w:type="dxa"/>
              <w:left w:w="55" w:type="dxa"/>
              <w:bottom w:w="55" w:type="dxa"/>
              <w:right w:w="55" w:type="dxa"/>
            </w:tcMar>
            <w:vAlign w:val="center"/>
          </w:tcPr>
          <w:p w:rsidR="0094456A" w:rsidRPr="007A51B7" w:rsidRDefault="00D72973">
            <w:pPr>
              <w:pStyle w:val="TableContents"/>
              <w:jc w:val="center"/>
              <w:rPr>
                <w:rFonts w:ascii="Arial" w:hAnsi="Arial" w:cs="Arial"/>
              </w:rPr>
            </w:pPr>
            <w:proofErr w:type="spellStart"/>
            <w:r w:rsidRPr="007A51B7">
              <w:rPr>
                <w:rFonts w:ascii="Arial" w:hAnsi="Arial" w:cs="Arial"/>
              </w:rPr>
              <w:t>Camel</w:t>
            </w:r>
            <w:proofErr w:type="spellEnd"/>
          </w:p>
        </w:tc>
        <w:tc>
          <w:tcPr>
            <w:tcW w:w="2580" w:type="dxa"/>
            <w:tcBorders>
              <w:left w:val="single" w:sz="2" w:space="0" w:color="000000"/>
              <w:bottom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p w:rsidR="0094456A" w:rsidRPr="007A51B7" w:rsidRDefault="0094456A">
            <w:pPr>
              <w:pStyle w:val="TableContents"/>
              <w:jc w:val="center"/>
              <w:rPr>
                <w:rFonts w:ascii="Arial" w:hAnsi="Arial" w:cs="Arial"/>
                <w:b/>
                <w:bCs/>
              </w:rPr>
            </w:pPr>
          </w:p>
        </w:tc>
        <w:tc>
          <w:tcPr>
            <w:tcW w:w="4725" w:type="dxa"/>
            <w:tcBorders>
              <w:left w:val="single" w:sz="2" w:space="0" w:color="000000"/>
              <w:bottom w:val="single" w:sz="2" w:space="0" w:color="000000"/>
              <w:right w:val="single" w:sz="2" w:space="0" w:color="000000"/>
            </w:tcBorders>
            <w:tcMar>
              <w:top w:w="55" w:type="dxa"/>
              <w:left w:w="55" w:type="dxa"/>
              <w:bottom w:w="55" w:type="dxa"/>
              <w:right w:w="55" w:type="dxa"/>
            </w:tcMar>
          </w:tcPr>
          <w:p w:rsidR="0094456A" w:rsidRPr="007A51B7" w:rsidRDefault="0094456A">
            <w:pPr>
              <w:pStyle w:val="TableContents"/>
              <w:jc w:val="center"/>
              <w:rPr>
                <w:rFonts w:ascii="Arial" w:hAnsi="Arial" w:cs="Arial"/>
                <w:b/>
                <w:bCs/>
              </w:rPr>
            </w:pPr>
          </w:p>
        </w:tc>
      </w:tr>
    </w:tbl>
    <w:p w:rsidR="0094456A" w:rsidRPr="007A51B7" w:rsidRDefault="0094456A">
      <w:pPr>
        <w:pStyle w:val="Textbody"/>
        <w:spacing w:after="0"/>
        <w:rPr>
          <w:rFonts w:ascii="Arial" w:hAnsi="Arial" w:cs="Arial"/>
        </w:rPr>
      </w:pPr>
    </w:p>
    <w:p w:rsidR="0094456A" w:rsidRPr="007A51B7" w:rsidRDefault="0094456A">
      <w:pPr>
        <w:pStyle w:val="berschrift3"/>
        <w:spacing w:before="0" w:after="0"/>
        <w:rPr>
          <w:rFonts w:ascii="Arial" w:hAnsi="Arial" w:cs="Arial"/>
          <w:b w:val="0"/>
          <w:bCs w:val="0"/>
          <w:color w:val="000000"/>
          <w:sz w:val="27"/>
        </w:rPr>
      </w:pPr>
    </w:p>
    <w:p w:rsidR="0094456A" w:rsidRPr="007A51B7" w:rsidRDefault="00D72973">
      <w:pPr>
        <w:pStyle w:val="berschrift3"/>
        <w:rPr>
          <w:rFonts w:ascii="Arial" w:hAnsi="Arial" w:cs="Arial"/>
          <w:color w:val="82949B"/>
          <w:sz w:val="27"/>
        </w:rPr>
      </w:pPr>
      <w:r w:rsidRPr="007A51B7">
        <w:rPr>
          <w:rFonts w:ascii="Arial" w:hAnsi="Arial" w:cs="Arial"/>
          <w:color w:val="82949B"/>
          <w:sz w:val="27"/>
        </w:rPr>
        <w:t xml:space="preserve">Vorteile von </w:t>
      </w:r>
      <w:proofErr w:type="spellStart"/>
      <w:r w:rsidRPr="007A51B7">
        <w:rPr>
          <w:rFonts w:ascii="Arial" w:hAnsi="Arial" w:cs="Arial"/>
          <w:color w:val="82949B"/>
          <w:sz w:val="27"/>
        </w:rPr>
        <w:t>deepWORK</w:t>
      </w:r>
      <w:proofErr w:type="spellEnd"/>
      <w:r w:rsidRPr="007A51B7">
        <w:rPr>
          <w:rFonts w:ascii="Arial" w:hAnsi="Arial" w:cs="Arial"/>
          <w:color w:val="82949B"/>
          <w:sz w:val="27"/>
        </w:rPr>
        <w:t>™</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Für Teilnehmer jeden Fitness-Levels und jeden Alters geeignet (!)</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Keine Choreographie</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Teilnehmer trainieren jeweils im eigenen Bewegungs- und Atemrhythmus</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Hilft dabei Emotionen freien Lauf zu lassen und über die persönlichen Grenzen hinauszugehen</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Baut effektiv Stress ab und richtet den Blick wieder nach Innen</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Wirkt ausgleichend auf den eigenen Energie-Zustand, wirkt sowohl erdend als auch aufladend.</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Kein Konkurrenzkampf, keine Vergleiche, keine Bewertungen</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Steigerung von Kraft und Ausdauer</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Leistungssteigerung des Herzkreislauf-Systems</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Komplexe und alltagstaugliche Bewegungsabläufe (</w:t>
      </w:r>
      <w:proofErr w:type="spellStart"/>
      <w:r w:rsidRPr="007A51B7">
        <w:rPr>
          <w:rFonts w:ascii="Arial" w:hAnsi="Arial" w:cs="Arial"/>
          <w:color w:val="30383B"/>
          <w:sz w:val="18"/>
        </w:rPr>
        <w:t>functional</w:t>
      </w:r>
      <w:proofErr w:type="spellEnd"/>
      <w:r w:rsidRPr="007A51B7">
        <w:rPr>
          <w:rFonts w:ascii="Arial" w:hAnsi="Arial" w:cs="Arial"/>
          <w:color w:val="30383B"/>
          <w:sz w:val="18"/>
        </w:rPr>
        <w:t xml:space="preserve"> </w:t>
      </w:r>
      <w:proofErr w:type="spellStart"/>
      <w:r w:rsidRPr="007A51B7">
        <w:rPr>
          <w:rFonts w:ascii="Arial" w:hAnsi="Arial" w:cs="Arial"/>
          <w:color w:val="30383B"/>
          <w:sz w:val="18"/>
        </w:rPr>
        <w:t>training</w:t>
      </w:r>
      <w:proofErr w:type="spellEnd"/>
      <w:r w:rsidRPr="007A51B7">
        <w:rPr>
          <w:rFonts w:ascii="Arial" w:hAnsi="Arial" w:cs="Arial"/>
          <w:color w:val="30383B"/>
          <w:sz w:val="18"/>
        </w:rPr>
        <w:t>)</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 xml:space="preserve">Immens hoher Energieverbrauch durch </w:t>
      </w:r>
      <w:proofErr w:type="spellStart"/>
      <w:r w:rsidRPr="007A51B7">
        <w:rPr>
          <w:rFonts w:ascii="Arial" w:hAnsi="Arial" w:cs="Arial"/>
          <w:color w:val="30383B"/>
          <w:sz w:val="18"/>
        </w:rPr>
        <w:t>Crossworx</w:t>
      </w:r>
      <w:proofErr w:type="spellEnd"/>
      <w:r w:rsidRPr="007A51B7">
        <w:rPr>
          <w:rFonts w:ascii="Arial" w:hAnsi="Arial" w:cs="Arial"/>
          <w:color w:val="30383B"/>
          <w:sz w:val="18"/>
        </w:rPr>
        <w:t xml:space="preserve"> Trainingsmethode</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Hoher Nachbrenneffekt</w:t>
      </w:r>
    </w:p>
    <w:p w:rsidR="0094456A" w:rsidRPr="007A51B7" w:rsidRDefault="00D72973">
      <w:pPr>
        <w:pStyle w:val="Textbody"/>
        <w:numPr>
          <w:ilvl w:val="0"/>
          <w:numId w:val="2"/>
        </w:numPr>
        <w:spacing w:after="60"/>
        <w:ind w:left="0"/>
        <w:rPr>
          <w:rFonts w:ascii="Arial" w:hAnsi="Arial" w:cs="Arial"/>
          <w:color w:val="30383B"/>
          <w:sz w:val="18"/>
        </w:rPr>
      </w:pPr>
      <w:r w:rsidRPr="007A51B7">
        <w:rPr>
          <w:rFonts w:ascii="Arial" w:hAnsi="Arial" w:cs="Arial"/>
          <w:color w:val="30383B"/>
          <w:sz w:val="18"/>
        </w:rPr>
        <w:t>Verbessert die persönlichen psychische Belastungstoleranzen</w:t>
      </w:r>
    </w:p>
    <w:p w:rsidR="0094456A" w:rsidRPr="007A51B7" w:rsidRDefault="0094456A">
      <w:pPr>
        <w:pStyle w:val="Textbody"/>
        <w:rPr>
          <w:rFonts w:ascii="Arial" w:hAnsi="Arial" w:cs="Arial"/>
          <w:b/>
          <w:color w:val="687B82"/>
          <w:sz w:val="33"/>
        </w:rPr>
      </w:pPr>
    </w:p>
    <w:p w:rsidR="0094456A" w:rsidRPr="007A51B7" w:rsidRDefault="0094456A">
      <w:pPr>
        <w:pStyle w:val="berschrift2"/>
        <w:rPr>
          <w:rFonts w:ascii="Arial" w:hAnsi="Arial" w:cs="Arial"/>
          <w:color w:val="687B82"/>
          <w:sz w:val="33"/>
        </w:rPr>
      </w:pPr>
    </w:p>
    <w:p w:rsidR="0094456A" w:rsidRPr="007A51B7" w:rsidRDefault="00D72973">
      <w:pPr>
        <w:pStyle w:val="berschrift2"/>
        <w:rPr>
          <w:rFonts w:ascii="Arial" w:hAnsi="Arial" w:cs="Arial"/>
          <w:color w:val="687B82"/>
          <w:sz w:val="33"/>
        </w:rPr>
      </w:pPr>
      <w:r w:rsidRPr="007A51B7">
        <w:rPr>
          <w:rFonts w:ascii="Arial" w:hAnsi="Arial" w:cs="Arial"/>
          <w:color w:val="687B82"/>
          <w:sz w:val="33"/>
        </w:rPr>
        <w:t xml:space="preserve">Die richtige Atmung bei </w:t>
      </w:r>
      <w:proofErr w:type="spellStart"/>
      <w:r w:rsidRPr="007A51B7">
        <w:rPr>
          <w:rFonts w:ascii="Arial" w:hAnsi="Arial" w:cs="Arial"/>
          <w:color w:val="687B82"/>
          <w:sz w:val="33"/>
        </w:rPr>
        <w:t>deepWORK</w:t>
      </w:r>
      <w:proofErr w:type="spellEnd"/>
      <w:r w:rsidRPr="007A51B7">
        <w:rPr>
          <w:rFonts w:ascii="Arial" w:hAnsi="Arial" w:cs="Arial"/>
          <w:color w:val="687B82"/>
          <w:sz w:val="33"/>
        </w:rPr>
        <w:t>™</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In vielen fernöstlichen Therapie- und Bewegungsformen wie z.B. Thai-Chi, Yoga oder </w:t>
      </w:r>
      <w:proofErr w:type="spellStart"/>
      <w:r w:rsidRPr="007A51B7">
        <w:rPr>
          <w:rFonts w:ascii="Arial" w:hAnsi="Arial" w:cs="Arial"/>
          <w:color w:val="202528"/>
          <w:sz w:val="18"/>
        </w:rPr>
        <w:t>Quigong</w:t>
      </w:r>
      <w:proofErr w:type="spellEnd"/>
      <w:r w:rsidRPr="007A51B7">
        <w:rPr>
          <w:rFonts w:ascii="Arial" w:hAnsi="Arial" w:cs="Arial"/>
          <w:color w:val="202528"/>
          <w:sz w:val="18"/>
        </w:rPr>
        <w:t xml:space="preserve"> spielt die Atmung eine zentrale Rolle. Die richtige Atmung fördert unsere emotionale, körperliche und mentale Ausgeglichenheit.</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Jede Bewegung wird bei </w:t>
      </w:r>
      <w:proofErr w:type="spellStart"/>
      <w:r w:rsidRPr="007A51B7">
        <w:rPr>
          <w:rFonts w:ascii="Arial" w:hAnsi="Arial" w:cs="Arial"/>
          <w:color w:val="202528"/>
          <w:sz w:val="18"/>
        </w:rPr>
        <w:t>deepWORK</w:t>
      </w:r>
      <w:proofErr w:type="spellEnd"/>
      <w:r w:rsidRPr="007A51B7">
        <w:rPr>
          <w:rFonts w:ascii="Arial" w:hAnsi="Arial" w:cs="Arial"/>
          <w:color w:val="202528"/>
          <w:sz w:val="18"/>
        </w:rPr>
        <w:t xml:space="preserve">™ entweder durch die Einatmung oder die Ausatmung initiiert. Dabei entspricht die Einatmung immer dem Yang, also der Aktivität und der Ausdehnung, wohingegen die Ausatmung dem Yin entspricht, der Ruhe und der Entspannung. Das energetische Atmungsprinzip folgt diesem Prinzip von Yin und Yang: Bewegungen, die sich ausdehnen, sich also von der Körpermitte entfernen, werden mit der Einatmung kombiniert. Bewegungen, bei denen sich der Körper zusammenzieht werden mit der </w:t>
      </w:r>
      <w:proofErr w:type="spellStart"/>
      <w:r w:rsidRPr="007A51B7">
        <w:rPr>
          <w:rFonts w:ascii="Arial" w:hAnsi="Arial" w:cs="Arial"/>
          <w:color w:val="202528"/>
          <w:sz w:val="18"/>
        </w:rPr>
        <w:t>Ausatmng</w:t>
      </w:r>
      <w:proofErr w:type="spellEnd"/>
      <w:r w:rsidRPr="007A51B7">
        <w:rPr>
          <w:rFonts w:ascii="Arial" w:hAnsi="Arial" w:cs="Arial"/>
          <w:color w:val="202528"/>
          <w:sz w:val="18"/>
        </w:rPr>
        <w:t xml:space="preserve"> kombiniert. Besonders gut und schlüssig ist dies in den ersten beiden Energiephasen zu spüren und zu üben. Nach dem Besuch einiger </w:t>
      </w:r>
      <w:proofErr w:type="spellStart"/>
      <w:r w:rsidRPr="007A51B7">
        <w:rPr>
          <w:rFonts w:ascii="Arial" w:hAnsi="Arial" w:cs="Arial"/>
          <w:color w:val="202528"/>
          <w:sz w:val="18"/>
        </w:rPr>
        <w:t>deepWORK</w:t>
      </w:r>
      <w:proofErr w:type="spellEnd"/>
      <w:r w:rsidRPr="007A51B7">
        <w:rPr>
          <w:rFonts w:ascii="Arial" w:hAnsi="Arial" w:cs="Arial"/>
          <w:color w:val="202528"/>
          <w:sz w:val="18"/>
        </w:rPr>
        <w:t xml:space="preserve">™ </w:t>
      </w:r>
      <w:proofErr w:type="spellStart"/>
      <w:r w:rsidRPr="007A51B7">
        <w:rPr>
          <w:rFonts w:ascii="Arial" w:hAnsi="Arial" w:cs="Arial"/>
          <w:color w:val="202528"/>
          <w:sz w:val="18"/>
        </w:rPr>
        <w:t>Classes</w:t>
      </w:r>
      <w:proofErr w:type="spellEnd"/>
      <w:r w:rsidRPr="007A51B7">
        <w:rPr>
          <w:rFonts w:ascii="Arial" w:hAnsi="Arial" w:cs="Arial"/>
          <w:color w:val="202528"/>
          <w:sz w:val="18"/>
        </w:rPr>
        <w:t xml:space="preserve"> werden Sie dieses Atmungsprinzip ganz automatisch anwenden.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Darüber hinaus gibt es je nach Energiephase insgesamt drei verschiedene Atemtechniken, die bei </w:t>
      </w:r>
      <w:proofErr w:type="spellStart"/>
      <w:r w:rsidRPr="007A51B7">
        <w:rPr>
          <w:rFonts w:ascii="Arial" w:hAnsi="Arial" w:cs="Arial"/>
          <w:color w:val="202528"/>
          <w:sz w:val="18"/>
        </w:rPr>
        <w:t>deepWORK</w:t>
      </w:r>
      <w:proofErr w:type="spellEnd"/>
      <w:r w:rsidRPr="007A51B7">
        <w:rPr>
          <w:rFonts w:ascii="Arial" w:hAnsi="Arial" w:cs="Arial"/>
          <w:color w:val="202528"/>
          <w:sz w:val="18"/>
        </w:rPr>
        <w:t>™ verwendet werden (können):</w:t>
      </w:r>
    </w:p>
    <w:p w:rsidR="0094456A" w:rsidRPr="007A51B7" w:rsidRDefault="00D72973">
      <w:pPr>
        <w:pStyle w:val="berschrift3"/>
        <w:spacing w:before="150" w:after="150"/>
        <w:rPr>
          <w:rFonts w:ascii="Arial" w:hAnsi="Arial" w:cs="Arial"/>
          <w:color w:val="82949B"/>
          <w:sz w:val="27"/>
        </w:rPr>
      </w:pPr>
      <w:r w:rsidRPr="007A51B7">
        <w:rPr>
          <w:rFonts w:ascii="Arial" w:hAnsi="Arial" w:cs="Arial"/>
          <w:color w:val="82949B"/>
          <w:sz w:val="27"/>
        </w:rPr>
        <w:t>Die Kehlkopfatmung</w:t>
      </w:r>
    </w:p>
    <w:p w:rsidR="0094456A" w:rsidRPr="007A51B7" w:rsidRDefault="00D72973">
      <w:pPr>
        <w:pStyle w:val="berschrift4"/>
        <w:spacing w:before="0" w:after="0"/>
        <w:rPr>
          <w:rFonts w:ascii="Arial" w:hAnsi="Arial" w:cs="Arial"/>
          <w:color w:val="202528"/>
          <w:sz w:val="19"/>
        </w:rPr>
      </w:pPr>
      <w:r w:rsidRPr="007A51B7">
        <w:rPr>
          <w:rFonts w:ascii="Arial" w:hAnsi="Arial" w:cs="Arial"/>
          <w:color w:val="202528"/>
          <w:sz w:val="19"/>
        </w:rPr>
        <w:t>Anwendung: Phase 1 und 2 (Ankommen, Ritual) sowie in Statischen Positionen und Dehnübungen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Die Einatmung erfolgt </w:t>
      </w:r>
      <w:proofErr w:type="spellStart"/>
      <w:r w:rsidRPr="007A51B7">
        <w:rPr>
          <w:rFonts w:ascii="Arial" w:hAnsi="Arial" w:cs="Arial"/>
          <w:color w:val="202528"/>
          <w:sz w:val="18"/>
        </w:rPr>
        <w:t>duch</w:t>
      </w:r>
      <w:proofErr w:type="spellEnd"/>
      <w:r w:rsidRPr="007A51B7">
        <w:rPr>
          <w:rFonts w:ascii="Arial" w:hAnsi="Arial" w:cs="Arial"/>
          <w:color w:val="202528"/>
          <w:sz w:val="18"/>
        </w:rPr>
        <w:t xml:space="preserve"> die Nase. Die Ausatmung erfolgt </w:t>
      </w:r>
      <w:proofErr w:type="spellStart"/>
      <w:r w:rsidRPr="007A51B7">
        <w:rPr>
          <w:rFonts w:ascii="Arial" w:hAnsi="Arial" w:cs="Arial"/>
          <w:color w:val="202528"/>
          <w:sz w:val="18"/>
        </w:rPr>
        <w:t>duch</w:t>
      </w:r>
      <w:proofErr w:type="spellEnd"/>
      <w:r w:rsidRPr="007A51B7">
        <w:rPr>
          <w:rFonts w:ascii="Arial" w:hAnsi="Arial" w:cs="Arial"/>
          <w:color w:val="202528"/>
          <w:sz w:val="18"/>
        </w:rPr>
        <w:t xml:space="preserve"> den Mund, wobei die Kehle leicht wie der Verschluss eines Luftballons zusammengezogen wird, so dass der Atem eng am Kehlkopf vorbei nach oben fließt. Man kann ein leicht gepresstes Hauchen vernehmen - eine Art "</w:t>
      </w:r>
      <w:proofErr w:type="spellStart"/>
      <w:r w:rsidRPr="007A51B7">
        <w:rPr>
          <w:rFonts w:ascii="Arial" w:hAnsi="Arial" w:cs="Arial"/>
          <w:color w:val="202528"/>
          <w:sz w:val="18"/>
        </w:rPr>
        <w:t>chhhh</w:t>
      </w:r>
      <w:proofErr w:type="spellEnd"/>
      <w:r w:rsidRPr="007A51B7">
        <w:rPr>
          <w:rFonts w:ascii="Arial" w:hAnsi="Arial" w:cs="Arial"/>
          <w:color w:val="202528"/>
          <w:sz w:val="18"/>
        </w:rPr>
        <w:t xml:space="preserve">". Durch diese </w:t>
      </w:r>
      <w:proofErr w:type="spellStart"/>
      <w:r w:rsidRPr="007A51B7">
        <w:rPr>
          <w:rFonts w:ascii="Arial" w:hAnsi="Arial" w:cs="Arial"/>
          <w:color w:val="202528"/>
          <w:sz w:val="18"/>
        </w:rPr>
        <w:t>bewußte</w:t>
      </w:r>
      <w:proofErr w:type="spellEnd"/>
      <w:r w:rsidRPr="007A51B7">
        <w:rPr>
          <w:rFonts w:ascii="Arial" w:hAnsi="Arial" w:cs="Arial"/>
          <w:color w:val="202528"/>
          <w:sz w:val="18"/>
        </w:rPr>
        <w:t xml:space="preserve"> Form der Atmung wird viel Kraft in der Körpermitte aufgebaut und die Konzentration erhöht. Der Körper richtet sich auf, das Erscheinungsbild ist präsent, aufrecht und </w:t>
      </w:r>
      <w:proofErr w:type="spellStart"/>
      <w:r w:rsidRPr="007A51B7">
        <w:rPr>
          <w:rFonts w:ascii="Arial" w:hAnsi="Arial" w:cs="Arial"/>
          <w:color w:val="202528"/>
          <w:sz w:val="18"/>
        </w:rPr>
        <w:t>selbstbewußt</w:t>
      </w:r>
      <w:proofErr w:type="spellEnd"/>
      <w:r w:rsidRPr="007A51B7">
        <w:rPr>
          <w:rFonts w:ascii="Arial" w:hAnsi="Arial" w:cs="Arial"/>
          <w:color w:val="202528"/>
          <w:sz w:val="18"/>
        </w:rPr>
        <w:t>.</w:t>
      </w:r>
    </w:p>
    <w:p w:rsidR="0094456A" w:rsidRPr="007A51B7" w:rsidRDefault="00D72973">
      <w:pPr>
        <w:pStyle w:val="berschrift3"/>
        <w:spacing w:before="150" w:after="150"/>
        <w:rPr>
          <w:rFonts w:ascii="Arial" w:hAnsi="Arial" w:cs="Arial"/>
          <w:color w:val="82949B"/>
          <w:sz w:val="27"/>
        </w:rPr>
      </w:pPr>
      <w:r w:rsidRPr="007A51B7">
        <w:rPr>
          <w:rFonts w:ascii="Arial" w:hAnsi="Arial" w:cs="Arial"/>
          <w:color w:val="82949B"/>
          <w:sz w:val="27"/>
        </w:rPr>
        <w:t>Die Pressatmung</w:t>
      </w:r>
    </w:p>
    <w:p w:rsidR="0094456A" w:rsidRPr="007A51B7" w:rsidRDefault="00D72973">
      <w:pPr>
        <w:pStyle w:val="berschrift4"/>
        <w:spacing w:before="0" w:after="0"/>
        <w:rPr>
          <w:rFonts w:ascii="Arial" w:hAnsi="Arial" w:cs="Arial"/>
          <w:color w:val="202528"/>
          <w:sz w:val="19"/>
        </w:rPr>
      </w:pPr>
      <w:r w:rsidRPr="007A51B7">
        <w:rPr>
          <w:rFonts w:ascii="Arial" w:hAnsi="Arial" w:cs="Arial"/>
          <w:color w:val="202528"/>
          <w:sz w:val="19"/>
        </w:rPr>
        <w:t>Anwendung: Phase 3 bis 6 (</w:t>
      </w:r>
      <w:proofErr w:type="spellStart"/>
      <w:r w:rsidRPr="007A51B7">
        <w:rPr>
          <w:rFonts w:ascii="Arial" w:hAnsi="Arial" w:cs="Arial"/>
          <w:color w:val="202528"/>
          <w:sz w:val="19"/>
        </w:rPr>
        <w:t>Running</w:t>
      </w:r>
      <w:proofErr w:type="spellEnd"/>
      <w:r w:rsidRPr="007A51B7">
        <w:rPr>
          <w:rFonts w:ascii="Arial" w:hAnsi="Arial" w:cs="Arial"/>
          <w:color w:val="202528"/>
          <w:sz w:val="19"/>
        </w:rPr>
        <w:t>, Schwungphase I + II, Sprints)</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Bei dieser klassischen Form der Atmung, wie sie auch beim Krafttraining eingesetzt wird, atmet man durch über die sogenannte Lippenpresse, bei der die Lippen nur leicht geöffnet sind, aus und über die Nase ein. Eingeatmet wird bei der Entspannung der Muskulatur, </w:t>
      </w:r>
      <w:proofErr w:type="spellStart"/>
      <w:r w:rsidRPr="007A51B7">
        <w:rPr>
          <w:rFonts w:ascii="Arial" w:hAnsi="Arial" w:cs="Arial"/>
          <w:color w:val="202528"/>
          <w:sz w:val="18"/>
        </w:rPr>
        <w:t>ausgeatment</w:t>
      </w:r>
      <w:proofErr w:type="spellEnd"/>
      <w:r w:rsidRPr="007A51B7">
        <w:rPr>
          <w:rFonts w:ascii="Arial" w:hAnsi="Arial" w:cs="Arial"/>
          <w:color w:val="202528"/>
          <w:sz w:val="18"/>
        </w:rPr>
        <w:t xml:space="preserve"> bei der Anspannung der Muskulatur. Dadurch wird die Kontraktion der Muskeln optimal durch die Ausatmung unterstützt. Bei der Ausatmung ist ein schnaubendes Geräusch zu vernehmen. Die Pressatmung wirkt unterstützend und kühlend auf den Organismus</w:t>
      </w:r>
    </w:p>
    <w:p w:rsidR="0094456A" w:rsidRPr="007A51B7" w:rsidRDefault="0094456A">
      <w:pPr>
        <w:rPr>
          <w:rFonts w:ascii="Arial" w:hAnsi="Arial" w:cs="Arial"/>
        </w:rPr>
      </w:pPr>
    </w:p>
    <w:p w:rsidR="0094456A" w:rsidRPr="007A51B7" w:rsidRDefault="0094456A">
      <w:pPr>
        <w:rPr>
          <w:rFonts w:ascii="Arial" w:hAnsi="Arial" w:cs="Arial"/>
        </w:rPr>
      </w:pP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br/>
        <w:t xml:space="preserve">Eine typische </w:t>
      </w:r>
      <w:proofErr w:type="spellStart"/>
      <w:r w:rsidRPr="007A51B7">
        <w:rPr>
          <w:rFonts w:ascii="Arial" w:hAnsi="Arial" w:cs="Arial"/>
          <w:color w:val="202528"/>
          <w:sz w:val="18"/>
        </w:rPr>
        <w:t>deepWORK</w:t>
      </w:r>
      <w:proofErr w:type="spellEnd"/>
      <w:r w:rsidRPr="007A51B7">
        <w:rPr>
          <w:rFonts w:ascii="Arial" w:hAnsi="Arial" w:cs="Arial"/>
          <w:color w:val="202528"/>
          <w:sz w:val="18"/>
        </w:rPr>
        <w:t xml:space="preserve">™ Class dauert ca. 55-60 Minuten und ist eine abwechslungsreiche Reise mit 7 Energiephasen und 5 Elementen. Für gute Bodenhaftung und ein optimales Körpergefühl trainiert man am besten barfuß. </w:t>
      </w:r>
      <w:r w:rsidRPr="007A51B7">
        <w:rPr>
          <w:rFonts w:ascii="Arial" w:hAnsi="Arial" w:cs="Arial"/>
          <w:color w:val="202528"/>
          <w:sz w:val="18"/>
        </w:rPr>
        <w:lastRenderedPageBreak/>
        <w:t xml:space="preserve">Alternativ können auch rutschfeste (!) Socken oder Studio </w:t>
      </w:r>
      <w:proofErr w:type="spellStart"/>
      <w:r w:rsidRPr="007A51B7">
        <w:rPr>
          <w:rFonts w:ascii="Arial" w:hAnsi="Arial" w:cs="Arial"/>
          <w:color w:val="202528"/>
          <w:sz w:val="18"/>
        </w:rPr>
        <w:t>Wraps</w:t>
      </w:r>
      <w:proofErr w:type="spellEnd"/>
      <w:r w:rsidRPr="007A51B7">
        <w:rPr>
          <w:rFonts w:ascii="Arial" w:hAnsi="Arial" w:cs="Arial"/>
          <w:color w:val="202528"/>
          <w:sz w:val="18"/>
        </w:rPr>
        <w:t xml:space="preserve"> verwendet werden. Benötigt wird nur eine weiche oder eine Yoga-Matte.</w:t>
      </w:r>
      <w:r w:rsidRPr="007A51B7">
        <w:rPr>
          <w:rFonts w:ascii="Arial" w:hAnsi="Arial" w:cs="Arial"/>
          <w:color w:val="202528"/>
          <w:sz w:val="18"/>
        </w:rPr>
        <w:br/>
      </w:r>
      <w:r w:rsidRPr="007A51B7">
        <w:rPr>
          <w:rFonts w:ascii="Arial" w:hAnsi="Arial" w:cs="Arial"/>
          <w:color w:val="202528"/>
          <w:sz w:val="18"/>
        </w:rPr>
        <w:br/>
        <w:t xml:space="preserve">Die Struktur der Stunde ist immer gleich. Die Übungen in Schwungphase I und II sind allerdings je nach Trainer und </w:t>
      </w:r>
      <w:proofErr w:type="spellStart"/>
      <w:r w:rsidRPr="007A51B7">
        <w:rPr>
          <w:rFonts w:ascii="Arial" w:hAnsi="Arial" w:cs="Arial"/>
          <w:color w:val="202528"/>
          <w:sz w:val="18"/>
        </w:rPr>
        <w:t>gesetzem</w:t>
      </w:r>
      <w:proofErr w:type="spellEnd"/>
      <w:r w:rsidRPr="007A51B7">
        <w:rPr>
          <w:rFonts w:ascii="Arial" w:hAnsi="Arial" w:cs="Arial"/>
          <w:color w:val="202528"/>
          <w:sz w:val="18"/>
        </w:rPr>
        <w:t xml:space="preserve"> Schwerpunkt unterschiedlich. </w:t>
      </w:r>
      <w:proofErr w:type="spellStart"/>
      <w:r w:rsidRPr="007A51B7">
        <w:rPr>
          <w:rFonts w:ascii="Arial" w:hAnsi="Arial" w:cs="Arial"/>
          <w:color w:val="202528"/>
          <w:sz w:val="18"/>
        </w:rPr>
        <w:t>deepWORK</w:t>
      </w:r>
      <w:proofErr w:type="spellEnd"/>
      <w:r w:rsidRPr="007A51B7">
        <w:rPr>
          <w:rFonts w:ascii="Arial" w:hAnsi="Arial" w:cs="Arial"/>
          <w:color w:val="202528"/>
          <w:sz w:val="18"/>
        </w:rPr>
        <w:t xml:space="preserve">™ ist nicht vorchoreographiert wie die Programme von </w:t>
      </w:r>
      <w:proofErr w:type="spellStart"/>
      <w:r w:rsidRPr="007A51B7">
        <w:rPr>
          <w:rFonts w:ascii="Arial" w:hAnsi="Arial" w:cs="Arial"/>
          <w:color w:val="202528"/>
          <w:sz w:val="18"/>
        </w:rPr>
        <w:t>LesMills</w:t>
      </w:r>
      <w:proofErr w:type="spellEnd"/>
      <w:r w:rsidRPr="007A51B7">
        <w:rPr>
          <w:rFonts w:ascii="Arial" w:hAnsi="Arial" w:cs="Arial"/>
          <w:color w:val="202528"/>
          <w:sz w:val="18"/>
        </w:rPr>
        <w:t xml:space="preserve"> (z.B. </w:t>
      </w:r>
      <w:proofErr w:type="spellStart"/>
      <w:r w:rsidRPr="007A51B7">
        <w:rPr>
          <w:rFonts w:ascii="Arial" w:hAnsi="Arial" w:cs="Arial"/>
          <w:color w:val="202528"/>
          <w:sz w:val="18"/>
        </w:rPr>
        <w:t>BodyAttack</w:t>
      </w:r>
      <w:proofErr w:type="spellEnd"/>
      <w:r w:rsidRPr="007A51B7">
        <w:rPr>
          <w:rFonts w:ascii="Arial" w:hAnsi="Arial" w:cs="Arial"/>
          <w:color w:val="202528"/>
          <w:sz w:val="18"/>
        </w:rPr>
        <w:t xml:space="preserve">® oder </w:t>
      </w:r>
      <w:proofErr w:type="spellStart"/>
      <w:r w:rsidRPr="007A51B7">
        <w:rPr>
          <w:rFonts w:ascii="Arial" w:hAnsi="Arial" w:cs="Arial"/>
          <w:color w:val="202528"/>
          <w:sz w:val="18"/>
        </w:rPr>
        <w:t>BodyBalance</w:t>
      </w:r>
      <w:proofErr w:type="spellEnd"/>
      <w:r w:rsidRPr="007A51B7">
        <w:rPr>
          <w:rFonts w:ascii="Arial" w:hAnsi="Arial" w:cs="Arial"/>
          <w:color w:val="202528"/>
          <w:sz w:val="18"/>
        </w:rPr>
        <w:t>®), sondern als Baukasten-System angelegt. Trainer können ihre Stundenbilder selbst zusammenstellen. </w:t>
      </w:r>
      <w:r w:rsidRPr="007A51B7">
        <w:rPr>
          <w:rFonts w:ascii="Arial" w:hAnsi="Arial" w:cs="Arial"/>
          <w:color w:val="202528"/>
          <w:sz w:val="18"/>
        </w:rPr>
        <w:br/>
      </w:r>
      <w:r w:rsidRPr="007A51B7">
        <w:rPr>
          <w:rFonts w:ascii="Arial" w:hAnsi="Arial" w:cs="Arial"/>
          <w:color w:val="202528"/>
          <w:sz w:val="18"/>
        </w:rPr>
        <w:br/>
        <w:t xml:space="preserve">Musikalisch sorgt bei </w:t>
      </w:r>
      <w:proofErr w:type="spellStart"/>
      <w:r w:rsidRPr="007A51B7">
        <w:rPr>
          <w:rFonts w:ascii="Arial" w:hAnsi="Arial" w:cs="Arial"/>
          <w:color w:val="202528"/>
          <w:sz w:val="18"/>
        </w:rPr>
        <w:t>deepWORK</w:t>
      </w:r>
      <w:proofErr w:type="spellEnd"/>
      <w:r w:rsidRPr="007A51B7">
        <w:rPr>
          <w:rFonts w:ascii="Arial" w:hAnsi="Arial" w:cs="Arial"/>
          <w:color w:val="202528"/>
          <w:sz w:val="18"/>
        </w:rPr>
        <w:t xml:space="preserve">™ tiefe </w:t>
      </w:r>
      <w:proofErr w:type="spellStart"/>
      <w:r w:rsidRPr="007A51B7">
        <w:rPr>
          <w:rFonts w:ascii="Arial" w:hAnsi="Arial" w:cs="Arial"/>
          <w:color w:val="202528"/>
          <w:sz w:val="18"/>
        </w:rPr>
        <w:t>Housemusik</w:t>
      </w:r>
      <w:proofErr w:type="spellEnd"/>
      <w:r w:rsidRPr="007A51B7">
        <w:rPr>
          <w:rFonts w:ascii="Arial" w:hAnsi="Arial" w:cs="Arial"/>
          <w:color w:val="202528"/>
          <w:sz w:val="18"/>
        </w:rPr>
        <w:t xml:space="preserve"> und Musik aus den Bereichen </w:t>
      </w:r>
      <w:proofErr w:type="spellStart"/>
      <w:r w:rsidRPr="007A51B7">
        <w:rPr>
          <w:rFonts w:ascii="Arial" w:hAnsi="Arial" w:cs="Arial"/>
          <w:color w:val="202528"/>
          <w:sz w:val="18"/>
        </w:rPr>
        <w:t>Tribal</w:t>
      </w:r>
      <w:proofErr w:type="spellEnd"/>
      <w:r w:rsidRPr="007A51B7">
        <w:rPr>
          <w:rFonts w:ascii="Arial" w:hAnsi="Arial" w:cs="Arial"/>
          <w:color w:val="202528"/>
          <w:sz w:val="18"/>
        </w:rPr>
        <w:t xml:space="preserve"> und Percussion mit tragenden Beats für Motivation. Auch hier gibt es keine festen Vorgaben, Trainer können die musikalische Reise selbst zusammenstellen.</w:t>
      </w:r>
    </w:p>
    <w:p w:rsidR="0094456A" w:rsidRPr="007A51B7" w:rsidRDefault="00D72973">
      <w:pPr>
        <w:pStyle w:val="berschrift4"/>
        <w:spacing w:before="0" w:after="0"/>
        <w:rPr>
          <w:rFonts w:ascii="Arial" w:hAnsi="Arial" w:cs="Arial"/>
          <w:color w:val="202528"/>
          <w:sz w:val="19"/>
        </w:rPr>
      </w:pPr>
      <w:r w:rsidRPr="007A51B7">
        <w:rPr>
          <w:rFonts w:ascii="Arial" w:hAnsi="Arial" w:cs="Arial"/>
          <w:color w:val="202528"/>
          <w:sz w:val="19"/>
        </w:rPr>
        <w:t>1. Energiephase 1 - Ankommen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Energie: Ankommend</w:t>
      </w:r>
      <w:r w:rsidRPr="007A51B7">
        <w:rPr>
          <w:rFonts w:ascii="Arial" w:hAnsi="Arial" w:cs="Arial"/>
          <w:color w:val="202528"/>
          <w:sz w:val="18"/>
        </w:rPr>
        <w:br/>
        <w:t>Element: Erde</w:t>
      </w:r>
      <w:r w:rsidRPr="007A51B7">
        <w:rPr>
          <w:rFonts w:ascii="Arial" w:hAnsi="Arial" w:cs="Arial"/>
          <w:color w:val="202528"/>
          <w:sz w:val="18"/>
        </w:rPr>
        <w:br/>
        <w:t>Dauer: ca. 2-3 Minuten</w:t>
      </w:r>
    </w:p>
    <w:p w:rsidR="0094456A" w:rsidRPr="007A51B7" w:rsidRDefault="00D72973">
      <w:pPr>
        <w:pStyle w:val="Textbody"/>
        <w:spacing w:before="180" w:after="180"/>
        <w:rPr>
          <w:rFonts w:ascii="Arial" w:hAnsi="Arial" w:cs="Arial"/>
          <w:color w:val="202528"/>
          <w:sz w:val="18"/>
        </w:rPr>
      </w:pPr>
      <w:proofErr w:type="spellStart"/>
      <w:r w:rsidRPr="007A51B7">
        <w:rPr>
          <w:rFonts w:ascii="Arial" w:hAnsi="Arial" w:cs="Arial"/>
          <w:color w:val="202528"/>
          <w:sz w:val="18"/>
        </w:rPr>
        <w:t>deepWORK</w:t>
      </w:r>
      <w:proofErr w:type="spellEnd"/>
      <w:r w:rsidRPr="007A51B7">
        <w:rPr>
          <w:rFonts w:ascii="Arial" w:hAnsi="Arial" w:cs="Arial"/>
          <w:color w:val="202528"/>
          <w:sz w:val="18"/>
        </w:rPr>
        <w:t xml:space="preserve">™ startet ganz ruhig in der "Stellung des Kindes". Zeit um </w:t>
      </w:r>
      <w:proofErr w:type="spellStart"/>
      <w:r w:rsidRPr="007A51B7">
        <w:rPr>
          <w:rFonts w:ascii="Arial" w:hAnsi="Arial" w:cs="Arial"/>
          <w:color w:val="202528"/>
          <w:sz w:val="18"/>
        </w:rPr>
        <w:t>anzkukommen</w:t>
      </w:r>
      <w:proofErr w:type="spellEnd"/>
      <w:r w:rsidRPr="007A51B7">
        <w:rPr>
          <w:rFonts w:ascii="Arial" w:hAnsi="Arial" w:cs="Arial"/>
          <w:color w:val="202528"/>
          <w:sz w:val="18"/>
        </w:rPr>
        <w:t xml:space="preserve">, den Alltag abzuschalten, sich auf den eigenen Körper einzulassen und den Fokus auf die Atmung zu richten. Die 3 ganz einfachen Mobilisations- und Erwärmungsübungen sind so mit der Atmung </w:t>
      </w:r>
      <w:proofErr w:type="spellStart"/>
      <w:r w:rsidRPr="007A51B7">
        <w:rPr>
          <w:rFonts w:ascii="Arial" w:hAnsi="Arial" w:cs="Arial"/>
          <w:color w:val="202528"/>
          <w:sz w:val="18"/>
        </w:rPr>
        <w:t>komibiert</w:t>
      </w:r>
      <w:proofErr w:type="spellEnd"/>
      <w:r w:rsidRPr="007A51B7">
        <w:rPr>
          <w:rFonts w:ascii="Arial" w:hAnsi="Arial" w:cs="Arial"/>
          <w:color w:val="202528"/>
          <w:sz w:val="18"/>
        </w:rPr>
        <w:t xml:space="preserve">,  dass diese </w:t>
      </w:r>
      <w:proofErr w:type="spellStart"/>
      <w:r w:rsidRPr="007A51B7">
        <w:rPr>
          <w:rFonts w:ascii="Arial" w:hAnsi="Arial" w:cs="Arial"/>
          <w:color w:val="202528"/>
          <w:sz w:val="18"/>
        </w:rPr>
        <w:t>bewußt</w:t>
      </w:r>
      <w:proofErr w:type="spellEnd"/>
      <w:r w:rsidRPr="007A51B7">
        <w:rPr>
          <w:rFonts w:ascii="Arial" w:hAnsi="Arial" w:cs="Arial"/>
          <w:color w:val="202528"/>
          <w:sz w:val="18"/>
        </w:rPr>
        <w:t xml:space="preserve"> wahrgenommen werden kann.</w:t>
      </w:r>
    </w:p>
    <w:p w:rsidR="0094456A" w:rsidRPr="007A51B7" w:rsidRDefault="00D72973">
      <w:pPr>
        <w:pStyle w:val="berschrift4"/>
        <w:spacing w:before="0" w:after="0"/>
        <w:rPr>
          <w:rFonts w:ascii="Arial" w:hAnsi="Arial" w:cs="Arial"/>
          <w:color w:val="202528"/>
          <w:sz w:val="19"/>
        </w:rPr>
      </w:pPr>
      <w:r w:rsidRPr="007A51B7">
        <w:rPr>
          <w:rFonts w:ascii="Arial" w:hAnsi="Arial" w:cs="Arial"/>
          <w:color w:val="202528"/>
          <w:sz w:val="19"/>
        </w:rPr>
        <w:t>2. Energiephase 2 - Ritual</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Energie: Ausdehnend</w:t>
      </w:r>
      <w:r w:rsidRPr="007A51B7">
        <w:rPr>
          <w:rFonts w:ascii="Arial" w:hAnsi="Arial" w:cs="Arial"/>
          <w:color w:val="202528"/>
          <w:sz w:val="18"/>
        </w:rPr>
        <w:br/>
        <w:t>Element: Holz</w:t>
      </w:r>
      <w:r w:rsidRPr="007A51B7">
        <w:rPr>
          <w:rFonts w:ascii="Arial" w:hAnsi="Arial" w:cs="Arial"/>
          <w:color w:val="202528"/>
          <w:sz w:val="18"/>
        </w:rPr>
        <w:br/>
        <w:t>Dauer: ca. 5-10 Minuten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Fließend geht es weiter. Es folgen 8 ritualisierte, ruhige und dennoch dynamische Übungen im Rhythmus der Atmung. Muskeln und Gelenke werden aufgewärmt, die Energie des Körpers ausgedehnt. Blockaden werden gelöst, Kraft und Flexibilität verbessert. Diese Übungen bereiten einen optimal auf die beiden Schwungphasen vor.</w:t>
      </w:r>
    </w:p>
    <w:p w:rsidR="0094456A" w:rsidRPr="007A51B7" w:rsidRDefault="00D72973">
      <w:pPr>
        <w:pStyle w:val="berschrift4"/>
        <w:spacing w:before="0" w:after="0"/>
        <w:rPr>
          <w:rFonts w:ascii="Arial" w:hAnsi="Arial" w:cs="Arial"/>
          <w:color w:val="202528"/>
          <w:sz w:val="19"/>
        </w:rPr>
      </w:pPr>
      <w:r w:rsidRPr="007A51B7">
        <w:rPr>
          <w:rFonts w:ascii="Arial" w:hAnsi="Arial" w:cs="Arial"/>
          <w:color w:val="202528"/>
          <w:sz w:val="19"/>
        </w:rPr>
        <w:t xml:space="preserve">3. Energiephase 3 - </w:t>
      </w:r>
      <w:proofErr w:type="spellStart"/>
      <w:r w:rsidRPr="007A51B7">
        <w:rPr>
          <w:rFonts w:ascii="Arial" w:hAnsi="Arial" w:cs="Arial"/>
          <w:color w:val="202528"/>
          <w:sz w:val="19"/>
        </w:rPr>
        <w:t>Running</w:t>
      </w:r>
      <w:proofErr w:type="spellEnd"/>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Energie: Ausdehnend, Zirkulierend</w:t>
      </w:r>
      <w:r w:rsidRPr="007A51B7">
        <w:rPr>
          <w:rFonts w:ascii="Arial" w:hAnsi="Arial" w:cs="Arial"/>
          <w:color w:val="202528"/>
          <w:sz w:val="18"/>
        </w:rPr>
        <w:br/>
        <w:t>Elemente: Holz, Feuer</w:t>
      </w:r>
      <w:r w:rsidRPr="007A51B7">
        <w:rPr>
          <w:rFonts w:ascii="Arial" w:hAnsi="Arial" w:cs="Arial"/>
          <w:color w:val="202528"/>
          <w:sz w:val="18"/>
        </w:rPr>
        <w:br/>
        <w:t>Dauer: ca. 2 Minuten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Einem langsamen Aufbau folgt eine Minute Laufen im Brettstütz. Jeder bestimmt die Intensität selbst. Das Herzkreislaufsystem wird aktiviert. Die </w:t>
      </w:r>
      <w:proofErr w:type="spellStart"/>
      <w:r w:rsidRPr="007A51B7">
        <w:rPr>
          <w:rFonts w:ascii="Arial" w:hAnsi="Arial" w:cs="Arial"/>
          <w:color w:val="202528"/>
          <w:sz w:val="18"/>
        </w:rPr>
        <w:t>Running</w:t>
      </w:r>
      <w:proofErr w:type="spellEnd"/>
      <w:r w:rsidRPr="007A51B7">
        <w:rPr>
          <w:rFonts w:ascii="Arial" w:hAnsi="Arial" w:cs="Arial"/>
          <w:color w:val="202528"/>
          <w:sz w:val="18"/>
        </w:rPr>
        <w:t xml:space="preserve">-Phase vereint Kraft, Dynamik, Koordination und </w:t>
      </w:r>
      <w:proofErr w:type="spellStart"/>
      <w:r w:rsidRPr="007A51B7">
        <w:rPr>
          <w:rFonts w:ascii="Arial" w:hAnsi="Arial" w:cs="Arial"/>
          <w:color w:val="202528"/>
          <w:sz w:val="18"/>
        </w:rPr>
        <w:t>cardiovaskuläres</w:t>
      </w:r>
      <w:proofErr w:type="spellEnd"/>
      <w:r w:rsidRPr="007A51B7">
        <w:rPr>
          <w:rFonts w:ascii="Arial" w:hAnsi="Arial" w:cs="Arial"/>
          <w:color w:val="202528"/>
          <w:sz w:val="18"/>
        </w:rPr>
        <w:t xml:space="preserve"> Training. Anschl. 30 Sekunden halten und nachspüren.</w:t>
      </w:r>
    </w:p>
    <w:p w:rsidR="0094456A" w:rsidRPr="007A51B7" w:rsidRDefault="00D72973">
      <w:pPr>
        <w:pStyle w:val="berschrift4"/>
        <w:spacing w:before="0" w:after="0"/>
        <w:rPr>
          <w:rFonts w:ascii="Arial" w:hAnsi="Arial" w:cs="Arial"/>
          <w:color w:val="202528"/>
          <w:sz w:val="19"/>
        </w:rPr>
      </w:pPr>
      <w:r w:rsidRPr="007A51B7">
        <w:rPr>
          <w:rFonts w:ascii="Arial" w:hAnsi="Arial" w:cs="Arial"/>
          <w:color w:val="202528"/>
          <w:sz w:val="19"/>
        </w:rPr>
        <w:t xml:space="preserve">4. </w:t>
      </w:r>
      <w:proofErr w:type="spellStart"/>
      <w:r w:rsidRPr="007A51B7">
        <w:rPr>
          <w:rFonts w:ascii="Arial" w:hAnsi="Arial" w:cs="Arial"/>
          <w:color w:val="202528"/>
          <w:sz w:val="19"/>
        </w:rPr>
        <w:t>Energhiephase</w:t>
      </w:r>
      <w:proofErr w:type="spellEnd"/>
      <w:r w:rsidRPr="007A51B7">
        <w:rPr>
          <w:rFonts w:ascii="Arial" w:hAnsi="Arial" w:cs="Arial"/>
          <w:color w:val="202528"/>
          <w:sz w:val="19"/>
        </w:rPr>
        <w:t xml:space="preserve"> 4 - Schwungphase I</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Energie: </w:t>
      </w:r>
      <w:proofErr w:type="spellStart"/>
      <w:r w:rsidRPr="007A51B7">
        <w:rPr>
          <w:rFonts w:ascii="Arial" w:hAnsi="Arial" w:cs="Arial"/>
          <w:color w:val="202528"/>
          <w:sz w:val="18"/>
        </w:rPr>
        <w:t>Zierkulierend</w:t>
      </w:r>
      <w:proofErr w:type="spellEnd"/>
      <w:r w:rsidRPr="007A51B7">
        <w:rPr>
          <w:rFonts w:ascii="Arial" w:hAnsi="Arial" w:cs="Arial"/>
          <w:color w:val="202528"/>
          <w:sz w:val="18"/>
        </w:rPr>
        <w:br/>
        <w:t>Element: Feuer</w:t>
      </w:r>
      <w:r w:rsidRPr="007A51B7">
        <w:rPr>
          <w:rFonts w:ascii="Arial" w:hAnsi="Arial" w:cs="Arial"/>
          <w:color w:val="202528"/>
          <w:sz w:val="18"/>
        </w:rPr>
        <w:br/>
        <w:t>Dauer: ca. 10 Minuten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Ideal vorbereitet geht es nun in die erste Schwungphase. Das Training basiert auf der sogenannten </w:t>
      </w:r>
      <w:proofErr w:type="spellStart"/>
      <w:r w:rsidRPr="007A51B7">
        <w:rPr>
          <w:rFonts w:ascii="Arial" w:hAnsi="Arial" w:cs="Arial"/>
          <w:color w:val="202528"/>
          <w:sz w:val="18"/>
        </w:rPr>
        <w:t>CROSSWORX</w:t>
      </w:r>
      <w:proofErr w:type="spellEnd"/>
      <w:r w:rsidRPr="007A51B7">
        <w:rPr>
          <w:rFonts w:ascii="Arial" w:hAnsi="Arial" w:cs="Arial"/>
          <w:color w:val="202528"/>
          <w:sz w:val="18"/>
        </w:rPr>
        <w:t xml:space="preserve"> Trainingsmethode, bei der auf eine zweiminütige dynamische Phase immer eine </w:t>
      </w:r>
      <w:proofErr w:type="spellStart"/>
      <w:r w:rsidRPr="007A51B7">
        <w:rPr>
          <w:rFonts w:ascii="Arial" w:hAnsi="Arial" w:cs="Arial"/>
          <w:color w:val="202528"/>
          <w:sz w:val="18"/>
        </w:rPr>
        <w:t>dreißigsekündige</w:t>
      </w:r>
      <w:proofErr w:type="spellEnd"/>
      <w:r w:rsidRPr="007A51B7">
        <w:rPr>
          <w:rFonts w:ascii="Arial" w:hAnsi="Arial" w:cs="Arial"/>
          <w:color w:val="202528"/>
          <w:sz w:val="18"/>
        </w:rPr>
        <w:t xml:space="preserve"> Haltephase folgt. Der Körper erfährt dabei keine Erholungsphase, sondern einen Belastungswechsel zwischen dynamischem </w:t>
      </w:r>
      <w:proofErr w:type="spellStart"/>
      <w:r w:rsidRPr="007A51B7">
        <w:rPr>
          <w:rFonts w:ascii="Arial" w:hAnsi="Arial" w:cs="Arial"/>
          <w:color w:val="202528"/>
          <w:sz w:val="18"/>
        </w:rPr>
        <w:t>Cardio</w:t>
      </w:r>
      <w:proofErr w:type="spellEnd"/>
      <w:r w:rsidRPr="007A51B7">
        <w:rPr>
          <w:rFonts w:ascii="Arial" w:hAnsi="Arial" w:cs="Arial"/>
          <w:color w:val="202528"/>
          <w:sz w:val="18"/>
        </w:rPr>
        <w:t>- und statischem Krafttraining. Die Übungen basieren immer auf den gegensätzlichen Polen von Ying und Yan. Durch die Mischung aus Schwüngen und Sprüngen gerät man dabei in einen regelrechten Bewegungsrausch, der einen fast automatisch an die physischen Belastungsgrenzen bringen kann. Teilnehmer trainieren in ihrem eigenen Bewegungs- und Atemrhythmus. Jede Übung hat genügend Optionen um für jeden Fitness- und Alterslevel geeignet zu sein. Von Class zu Class kann sich jeder je nach Wunsch steigern.</w:t>
      </w:r>
    </w:p>
    <w:p w:rsidR="0094456A" w:rsidRPr="007A51B7" w:rsidRDefault="00D72973">
      <w:pPr>
        <w:pStyle w:val="berschrift4"/>
        <w:spacing w:before="0" w:after="0"/>
        <w:rPr>
          <w:rFonts w:ascii="Arial" w:hAnsi="Arial" w:cs="Arial"/>
          <w:color w:val="202528"/>
          <w:sz w:val="19"/>
        </w:rPr>
      </w:pPr>
      <w:r w:rsidRPr="007A51B7">
        <w:rPr>
          <w:rFonts w:ascii="Arial" w:hAnsi="Arial" w:cs="Arial"/>
          <w:color w:val="202528"/>
          <w:sz w:val="19"/>
        </w:rPr>
        <w:t xml:space="preserve">5. </w:t>
      </w:r>
      <w:proofErr w:type="spellStart"/>
      <w:r w:rsidRPr="007A51B7">
        <w:rPr>
          <w:rFonts w:ascii="Arial" w:hAnsi="Arial" w:cs="Arial"/>
          <w:color w:val="202528"/>
          <w:sz w:val="19"/>
        </w:rPr>
        <w:t>Energhiephase</w:t>
      </w:r>
      <w:proofErr w:type="spellEnd"/>
      <w:r w:rsidRPr="007A51B7">
        <w:rPr>
          <w:rFonts w:ascii="Arial" w:hAnsi="Arial" w:cs="Arial"/>
          <w:color w:val="202528"/>
          <w:sz w:val="19"/>
        </w:rPr>
        <w:t xml:space="preserve"> 5 - Schwungphase II</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Energie: </w:t>
      </w:r>
      <w:proofErr w:type="spellStart"/>
      <w:r w:rsidRPr="007A51B7">
        <w:rPr>
          <w:rFonts w:ascii="Arial" w:hAnsi="Arial" w:cs="Arial"/>
          <w:color w:val="202528"/>
          <w:sz w:val="18"/>
        </w:rPr>
        <w:t>Zierkulierend</w:t>
      </w:r>
      <w:proofErr w:type="spellEnd"/>
      <w:r w:rsidRPr="007A51B7">
        <w:rPr>
          <w:rFonts w:ascii="Arial" w:hAnsi="Arial" w:cs="Arial"/>
          <w:color w:val="202528"/>
          <w:sz w:val="18"/>
        </w:rPr>
        <w:t>, Absteigend</w:t>
      </w:r>
      <w:r w:rsidRPr="007A51B7">
        <w:rPr>
          <w:rFonts w:ascii="Arial" w:hAnsi="Arial" w:cs="Arial"/>
          <w:color w:val="202528"/>
          <w:sz w:val="18"/>
        </w:rPr>
        <w:br/>
        <w:t>Elemente: Feuer, Metall</w:t>
      </w:r>
      <w:r w:rsidRPr="007A51B7">
        <w:rPr>
          <w:rFonts w:ascii="Arial" w:hAnsi="Arial" w:cs="Arial"/>
          <w:color w:val="202528"/>
          <w:sz w:val="18"/>
        </w:rPr>
        <w:br/>
        <w:t>Dauer: ca. 20-30 Minuten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Im Hauptteil einer </w:t>
      </w:r>
      <w:proofErr w:type="spellStart"/>
      <w:r w:rsidRPr="007A51B7">
        <w:rPr>
          <w:rFonts w:ascii="Arial" w:hAnsi="Arial" w:cs="Arial"/>
          <w:color w:val="202528"/>
          <w:sz w:val="18"/>
        </w:rPr>
        <w:t>deepWORK</w:t>
      </w:r>
      <w:proofErr w:type="spellEnd"/>
      <w:r w:rsidRPr="007A51B7">
        <w:rPr>
          <w:rFonts w:ascii="Arial" w:hAnsi="Arial" w:cs="Arial"/>
          <w:color w:val="202528"/>
          <w:sz w:val="18"/>
        </w:rPr>
        <w:t xml:space="preserve">™ Class werden </w:t>
      </w:r>
      <w:proofErr w:type="spellStart"/>
      <w:r w:rsidRPr="007A51B7">
        <w:rPr>
          <w:rFonts w:ascii="Arial" w:hAnsi="Arial" w:cs="Arial"/>
          <w:color w:val="202528"/>
          <w:sz w:val="18"/>
        </w:rPr>
        <w:t>herausfordende</w:t>
      </w:r>
      <w:proofErr w:type="spellEnd"/>
      <w:r w:rsidRPr="007A51B7">
        <w:rPr>
          <w:rFonts w:ascii="Arial" w:hAnsi="Arial" w:cs="Arial"/>
          <w:color w:val="202528"/>
          <w:sz w:val="18"/>
        </w:rPr>
        <w:t>, funktionelle Kraftübungen, muskuläre Koordination, Schnellkraft, Sprungkraft und Herzkreislauftraining miteinander kombiniert und in jeder Übungsabfolge immer gleichzeitig trainiert. Teilweise kommen auch sportspezifische Bewegungen aus den Bereichen Tennis, Langlauf, Bogenschießen, Rudern etc. zum Einsatz.</w:t>
      </w:r>
    </w:p>
    <w:p w:rsidR="0094456A" w:rsidRPr="007A51B7" w:rsidRDefault="00D72973">
      <w:pPr>
        <w:pStyle w:val="berschrift4"/>
        <w:spacing w:before="0" w:after="0"/>
        <w:rPr>
          <w:rFonts w:ascii="Arial" w:hAnsi="Arial" w:cs="Arial"/>
          <w:color w:val="202528"/>
          <w:sz w:val="19"/>
        </w:rPr>
      </w:pPr>
      <w:r w:rsidRPr="007A51B7">
        <w:rPr>
          <w:rFonts w:ascii="Arial" w:hAnsi="Arial" w:cs="Arial"/>
          <w:color w:val="202528"/>
          <w:sz w:val="19"/>
        </w:rPr>
        <w:t xml:space="preserve">6. </w:t>
      </w:r>
      <w:proofErr w:type="spellStart"/>
      <w:r w:rsidRPr="007A51B7">
        <w:rPr>
          <w:rFonts w:ascii="Arial" w:hAnsi="Arial" w:cs="Arial"/>
          <w:color w:val="202528"/>
          <w:sz w:val="19"/>
        </w:rPr>
        <w:t>Energhiephase</w:t>
      </w:r>
      <w:proofErr w:type="spellEnd"/>
      <w:r w:rsidRPr="007A51B7">
        <w:rPr>
          <w:rFonts w:ascii="Arial" w:hAnsi="Arial" w:cs="Arial"/>
          <w:color w:val="202528"/>
          <w:sz w:val="19"/>
        </w:rPr>
        <w:t xml:space="preserve"> 6 - Sprints</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 xml:space="preserve">Energie: Zirkulierend, </w:t>
      </w:r>
      <w:proofErr w:type="spellStart"/>
      <w:r w:rsidRPr="007A51B7">
        <w:rPr>
          <w:rFonts w:ascii="Arial" w:hAnsi="Arial" w:cs="Arial"/>
          <w:color w:val="202528"/>
          <w:sz w:val="18"/>
        </w:rPr>
        <w:t>Höepunkt</w:t>
      </w:r>
      <w:proofErr w:type="spellEnd"/>
      <w:r w:rsidRPr="007A51B7">
        <w:rPr>
          <w:rFonts w:ascii="Arial" w:hAnsi="Arial" w:cs="Arial"/>
          <w:color w:val="202528"/>
          <w:sz w:val="18"/>
        </w:rPr>
        <w:br/>
        <w:t>Element: Feuer</w:t>
      </w:r>
      <w:r w:rsidRPr="007A51B7">
        <w:rPr>
          <w:rFonts w:ascii="Arial" w:hAnsi="Arial" w:cs="Arial"/>
          <w:color w:val="202528"/>
          <w:sz w:val="18"/>
        </w:rPr>
        <w:br/>
      </w:r>
      <w:r w:rsidRPr="007A51B7">
        <w:rPr>
          <w:rFonts w:ascii="Arial" w:hAnsi="Arial" w:cs="Arial"/>
          <w:color w:val="202528"/>
          <w:sz w:val="18"/>
        </w:rPr>
        <w:lastRenderedPageBreak/>
        <w:t>Dauer: ca. 4 Minuten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Der Höhepunkt der Stunde. Alle 4 Übungen aus der anfangs erlebten Schwungphase I der heutigen Class werden nun jeweils zeitlich begrenzt und ohne statische Halteübungen hintereinander durchgeführt. Teilnehmer können ihre mentalen und physischen Grenzen und Emotionen erleben. Jeder trainiert so intensiv, wie er kann und mag.</w:t>
      </w:r>
    </w:p>
    <w:p w:rsidR="0094456A" w:rsidRPr="007A51B7" w:rsidRDefault="00D72973">
      <w:pPr>
        <w:pStyle w:val="berschrift4"/>
        <w:spacing w:before="0" w:after="0"/>
        <w:rPr>
          <w:rFonts w:ascii="Arial" w:hAnsi="Arial" w:cs="Arial"/>
          <w:color w:val="202528"/>
          <w:sz w:val="19"/>
        </w:rPr>
      </w:pPr>
      <w:proofErr w:type="spellStart"/>
      <w:r w:rsidRPr="007A51B7">
        <w:rPr>
          <w:rFonts w:ascii="Arial" w:hAnsi="Arial" w:cs="Arial"/>
          <w:color w:val="202528"/>
          <w:sz w:val="19"/>
        </w:rPr>
        <w:t>7.Energhiephase</w:t>
      </w:r>
      <w:proofErr w:type="spellEnd"/>
      <w:r w:rsidRPr="007A51B7">
        <w:rPr>
          <w:rFonts w:ascii="Arial" w:hAnsi="Arial" w:cs="Arial"/>
          <w:color w:val="202528"/>
          <w:sz w:val="19"/>
        </w:rPr>
        <w:t xml:space="preserve"> 7 - Entspannung und Regeneration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Energie: Ausgleichend, Ruhend</w:t>
      </w:r>
      <w:r w:rsidRPr="007A51B7">
        <w:rPr>
          <w:rFonts w:ascii="Arial" w:hAnsi="Arial" w:cs="Arial"/>
          <w:color w:val="202528"/>
          <w:sz w:val="18"/>
        </w:rPr>
        <w:br/>
        <w:t>Element: Wasser</w:t>
      </w:r>
      <w:r w:rsidRPr="007A51B7">
        <w:rPr>
          <w:rFonts w:ascii="Arial" w:hAnsi="Arial" w:cs="Arial"/>
          <w:color w:val="202528"/>
          <w:sz w:val="18"/>
        </w:rPr>
        <w:br/>
        <w:t>Dauer: ca. 5-10 Minuten</w:t>
      </w:r>
    </w:p>
    <w:p w:rsidR="0094456A" w:rsidRPr="007A51B7" w:rsidRDefault="00D72973">
      <w:pPr>
        <w:pStyle w:val="Textbody"/>
        <w:spacing w:before="180" w:after="180"/>
        <w:rPr>
          <w:rFonts w:ascii="Arial" w:hAnsi="Arial" w:cs="Arial"/>
          <w:color w:val="202528"/>
          <w:sz w:val="18"/>
        </w:rPr>
      </w:pPr>
      <w:r w:rsidRPr="007A51B7">
        <w:rPr>
          <w:rFonts w:ascii="Arial" w:hAnsi="Arial" w:cs="Arial"/>
          <w:color w:val="202528"/>
          <w:sz w:val="18"/>
        </w:rPr>
        <w:t>Die sehr wichtige Phase der Entspannung rundet die Stunde ab. Ein paar einfache Mobilisationsübungen leiten diese Phase ein und aus. Dazwischen: Nichts. Nur liegen, atmen, nachspüren. Der Körper hat nun Zeit, die erlernten Bewe</w:t>
      </w:r>
      <w:r w:rsidR="007A51B7">
        <w:rPr>
          <w:rFonts w:ascii="Arial" w:hAnsi="Arial" w:cs="Arial"/>
          <w:color w:val="202528"/>
          <w:sz w:val="18"/>
        </w:rPr>
        <w:t>g</w:t>
      </w:r>
      <w:bookmarkStart w:id="0" w:name="_GoBack"/>
      <w:bookmarkEnd w:id="0"/>
      <w:r w:rsidRPr="007A51B7">
        <w:rPr>
          <w:rFonts w:ascii="Arial" w:hAnsi="Arial" w:cs="Arial"/>
          <w:color w:val="202528"/>
          <w:sz w:val="18"/>
        </w:rPr>
        <w:t>ungsmuster zu reflektieren und sich zu regenerieren.</w:t>
      </w:r>
    </w:p>
    <w:p w:rsidR="0094456A" w:rsidRPr="007A51B7" w:rsidRDefault="00D72973">
      <w:pPr>
        <w:pStyle w:val="Textbody"/>
        <w:spacing w:before="180" w:after="180"/>
        <w:rPr>
          <w:rFonts w:ascii="Arial" w:hAnsi="Arial" w:cs="Arial"/>
          <w:color w:val="202528"/>
          <w:sz w:val="18"/>
        </w:rPr>
      </w:pPr>
      <w:proofErr w:type="gramStart"/>
      <w:r w:rsidRPr="007A51B7">
        <w:rPr>
          <w:rFonts w:ascii="Arial" w:hAnsi="Arial" w:cs="Arial"/>
          <w:color w:val="202528"/>
          <w:sz w:val="18"/>
        </w:rPr>
        <w:t>Geschafft !</w:t>
      </w:r>
      <w:proofErr w:type="gramEnd"/>
      <w:r w:rsidRPr="007A51B7">
        <w:rPr>
          <w:rFonts w:ascii="Arial" w:hAnsi="Arial" w:cs="Arial"/>
          <w:color w:val="202528"/>
          <w:sz w:val="18"/>
        </w:rPr>
        <w:t xml:space="preserve"> Nach einer </w:t>
      </w:r>
      <w:proofErr w:type="spellStart"/>
      <w:r w:rsidRPr="007A51B7">
        <w:rPr>
          <w:rFonts w:ascii="Arial" w:hAnsi="Arial" w:cs="Arial"/>
          <w:color w:val="202528"/>
          <w:sz w:val="18"/>
        </w:rPr>
        <w:t>deepWORK</w:t>
      </w:r>
      <w:proofErr w:type="spellEnd"/>
      <w:r w:rsidRPr="007A51B7">
        <w:rPr>
          <w:rFonts w:ascii="Arial" w:hAnsi="Arial" w:cs="Arial"/>
          <w:color w:val="202528"/>
          <w:sz w:val="18"/>
        </w:rPr>
        <w:t>™ Class ist man restlos erschöpft, geerdet, ausgeglichen und glücklich. </w:t>
      </w:r>
      <w:proofErr w:type="spellStart"/>
      <w:r w:rsidRPr="007A51B7">
        <w:rPr>
          <w:rFonts w:ascii="Arial" w:hAnsi="Arial" w:cs="Arial"/>
          <w:color w:val="202528"/>
          <w:sz w:val="18"/>
        </w:rPr>
        <w:t>deepWORK</w:t>
      </w:r>
      <w:proofErr w:type="spellEnd"/>
      <w:r w:rsidRPr="007A51B7">
        <w:rPr>
          <w:rFonts w:ascii="Arial" w:hAnsi="Arial" w:cs="Arial"/>
          <w:color w:val="202528"/>
          <w:sz w:val="18"/>
        </w:rPr>
        <w:t>™ steht komplett für sich, d.h. Sie sollten danach nicht weiter trainieren oder einen anderen Kurs besuchen. Wenn Sie mögen können Sie noch ein wenig schwimmen gehen oder einen Saunagang einlegen. Aber gehen Sie es locker an. Erholen Sie sich, geben Sie Ihrem Körper Zeit zu regenerieren und nehmen Sie die positive Energie mit in den Rest des Tages.</w:t>
      </w:r>
    </w:p>
    <w:p w:rsidR="0094456A" w:rsidRPr="007A51B7" w:rsidRDefault="0094456A">
      <w:pPr>
        <w:rPr>
          <w:rFonts w:ascii="Arial" w:hAnsi="Arial" w:cs="Arial"/>
        </w:rPr>
      </w:pPr>
    </w:p>
    <w:sectPr w:rsidR="0094456A" w:rsidRPr="007A51B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1B" w:rsidRDefault="0066441B">
      <w:r>
        <w:separator/>
      </w:r>
    </w:p>
  </w:endnote>
  <w:endnote w:type="continuationSeparator" w:id="0">
    <w:p w:rsidR="0066441B" w:rsidRDefault="0066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1B" w:rsidRDefault="0066441B">
      <w:r>
        <w:rPr>
          <w:color w:val="000000"/>
        </w:rPr>
        <w:separator/>
      </w:r>
    </w:p>
  </w:footnote>
  <w:footnote w:type="continuationSeparator" w:id="0">
    <w:p w:rsidR="0066441B" w:rsidRDefault="00664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2D46"/>
    <w:multiLevelType w:val="multilevel"/>
    <w:tmpl w:val="34A634C0"/>
    <w:lvl w:ilvl="0">
      <w:numFmt w:val="bullet"/>
      <w:lvlText w:val="•"/>
      <w:lvlJc w:val="left"/>
      <w:pPr>
        <w:ind w:left="135"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3C9F6BD3"/>
    <w:multiLevelType w:val="multilevel"/>
    <w:tmpl w:val="89E8F3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456A"/>
    <w:rsid w:val="0066441B"/>
    <w:rsid w:val="007A51B7"/>
    <w:rsid w:val="0094456A"/>
    <w:rsid w:val="00D72973"/>
    <w:rsid w:val="00DB6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2">
    <w:name w:val="heading 2"/>
    <w:basedOn w:val="Heading"/>
    <w:next w:val="Textbody"/>
    <w:pPr>
      <w:outlineLvl w:val="1"/>
    </w:pPr>
    <w:rPr>
      <w:rFonts w:ascii="Times New Roman" w:eastAsia="SimSun" w:hAnsi="Times New Roman"/>
      <w:b/>
      <w:bCs/>
      <w:sz w:val="36"/>
      <w:szCs w:val="36"/>
    </w:rPr>
  </w:style>
  <w:style w:type="paragraph" w:styleId="berschrift3">
    <w:name w:val="heading 3"/>
    <w:basedOn w:val="Heading"/>
    <w:next w:val="Textbody"/>
    <w:pPr>
      <w:outlineLvl w:val="2"/>
    </w:pPr>
    <w:rPr>
      <w:rFonts w:ascii="Times New Roman" w:eastAsia="SimSun" w:hAnsi="Times New Roman"/>
      <w:b/>
      <w:bCs/>
    </w:rPr>
  </w:style>
  <w:style w:type="paragraph" w:styleId="berschrift4">
    <w:name w:val="heading 4"/>
    <w:basedOn w:val="Heading"/>
    <w:next w:val="Textbody"/>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2">
    <w:name w:val="heading 2"/>
    <w:basedOn w:val="Heading"/>
    <w:next w:val="Textbody"/>
    <w:pPr>
      <w:outlineLvl w:val="1"/>
    </w:pPr>
    <w:rPr>
      <w:rFonts w:ascii="Times New Roman" w:eastAsia="SimSun" w:hAnsi="Times New Roman"/>
      <w:b/>
      <w:bCs/>
      <w:sz w:val="36"/>
      <w:szCs w:val="36"/>
    </w:rPr>
  </w:style>
  <w:style w:type="paragraph" w:styleId="berschrift3">
    <w:name w:val="heading 3"/>
    <w:basedOn w:val="Heading"/>
    <w:next w:val="Textbody"/>
    <w:pPr>
      <w:outlineLvl w:val="2"/>
    </w:pPr>
    <w:rPr>
      <w:rFonts w:ascii="Times New Roman" w:eastAsia="SimSun" w:hAnsi="Times New Roman"/>
      <w:b/>
      <w:bCs/>
    </w:rPr>
  </w:style>
  <w:style w:type="paragraph" w:styleId="berschrift4">
    <w:name w:val="heading 4"/>
    <w:basedOn w:val="Heading"/>
    <w:next w:val="Textbody"/>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0870-B300-4677-B86D-46F78278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Schröer</dc:creator>
  <cp:lastModifiedBy>Klee</cp:lastModifiedBy>
  <cp:revision>2</cp:revision>
  <dcterms:created xsi:type="dcterms:W3CDTF">2015-05-21T23:51:00Z</dcterms:created>
  <dcterms:modified xsi:type="dcterms:W3CDTF">2015-07-17T12:51:00Z</dcterms:modified>
</cp:coreProperties>
</file>